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009E" w14:textId="38CD4D1F" w:rsidR="00936CAA" w:rsidRDefault="00936CAA" w:rsidP="00A33F0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Lähteülesanne nr. </w:t>
      </w:r>
      <w:r w:rsidR="00A504F4">
        <w:rPr>
          <w:rFonts w:ascii="Times New Roman" w:hAnsi="Times New Roman" w:cs="Times New Roman"/>
          <w:b/>
          <w:sz w:val="32"/>
        </w:rPr>
        <w:t>VT2</w:t>
      </w:r>
      <w:r w:rsidR="00573491">
        <w:rPr>
          <w:rFonts w:ascii="Times New Roman" w:hAnsi="Times New Roman" w:cs="Times New Roman"/>
          <w:b/>
          <w:sz w:val="32"/>
        </w:rPr>
        <w:t>12</w:t>
      </w:r>
      <w:r w:rsidR="00742996">
        <w:rPr>
          <w:rFonts w:ascii="Times New Roman" w:hAnsi="Times New Roman" w:cs="Times New Roman"/>
          <w:b/>
          <w:sz w:val="32"/>
        </w:rPr>
        <w:t>7</w:t>
      </w:r>
    </w:p>
    <w:p w14:paraId="4A9724A2" w14:textId="31B7BE55" w:rsidR="00060694" w:rsidRDefault="00A33F04" w:rsidP="00A33F04">
      <w:pPr>
        <w:rPr>
          <w:rFonts w:ascii="Times New Roman" w:hAnsi="Times New Roman" w:cs="Times New Roman"/>
          <w:b/>
          <w:sz w:val="32"/>
        </w:rPr>
      </w:pPr>
      <w:r w:rsidRPr="00F76A9C">
        <w:rPr>
          <w:rFonts w:ascii="Times New Roman" w:hAnsi="Times New Roman" w:cs="Times New Roman"/>
          <w:b/>
          <w:sz w:val="32"/>
        </w:rPr>
        <w:t xml:space="preserve">Passiivse elektroonilise side juurdepääsuvõrgu rajamine, </w:t>
      </w:r>
      <w:proofErr w:type="spellStart"/>
      <w:r w:rsidR="00742996">
        <w:rPr>
          <w:rFonts w:ascii="Times New Roman" w:hAnsi="Times New Roman" w:cs="Times New Roman"/>
          <w:b/>
          <w:sz w:val="32"/>
        </w:rPr>
        <w:t>Praakli</w:t>
      </w:r>
      <w:proofErr w:type="spellEnd"/>
      <w:r w:rsidR="003D7362">
        <w:rPr>
          <w:rFonts w:ascii="Times New Roman" w:hAnsi="Times New Roman" w:cs="Times New Roman"/>
          <w:b/>
          <w:sz w:val="32"/>
        </w:rPr>
        <w:t xml:space="preserve"> küla</w:t>
      </w:r>
      <w:r w:rsidR="00742996">
        <w:rPr>
          <w:rFonts w:ascii="Times New Roman" w:hAnsi="Times New Roman" w:cs="Times New Roman"/>
          <w:b/>
          <w:sz w:val="32"/>
        </w:rPr>
        <w:t>,</w:t>
      </w:r>
      <w:r w:rsidR="003D7362">
        <w:rPr>
          <w:rFonts w:ascii="Times New Roman" w:hAnsi="Times New Roman" w:cs="Times New Roman"/>
          <w:b/>
          <w:sz w:val="32"/>
        </w:rPr>
        <w:t xml:space="preserve"> Saaremaa vald</w:t>
      </w:r>
      <w:r w:rsidR="00573491">
        <w:rPr>
          <w:rFonts w:ascii="Times New Roman" w:hAnsi="Times New Roman" w:cs="Times New Roman"/>
          <w:b/>
          <w:sz w:val="32"/>
        </w:rPr>
        <w:t>, Saare maakond.</w:t>
      </w:r>
    </w:p>
    <w:p w14:paraId="4EB20F50" w14:textId="24C6AC59" w:rsidR="00936CAA" w:rsidRDefault="00936CAA" w:rsidP="00A33F04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Projekti kood </w:t>
      </w:r>
      <w:r w:rsidR="00A504F4">
        <w:rPr>
          <w:rFonts w:ascii="Times New Roman" w:hAnsi="Times New Roman" w:cs="Times New Roman"/>
          <w:b/>
          <w:sz w:val="32"/>
        </w:rPr>
        <w:t>VT2</w:t>
      </w:r>
      <w:r w:rsidR="00573491">
        <w:rPr>
          <w:rFonts w:ascii="Times New Roman" w:hAnsi="Times New Roman" w:cs="Times New Roman"/>
          <w:b/>
          <w:sz w:val="32"/>
        </w:rPr>
        <w:t>12</w:t>
      </w:r>
      <w:r w:rsidR="00742996">
        <w:rPr>
          <w:rFonts w:ascii="Times New Roman" w:hAnsi="Times New Roman" w:cs="Times New Roman"/>
          <w:b/>
          <w:sz w:val="32"/>
        </w:rPr>
        <w:t>7</w:t>
      </w:r>
    </w:p>
    <w:p w14:paraId="4A9724A4" w14:textId="77777777" w:rsidR="00BE598C" w:rsidRDefault="0021185E" w:rsidP="00A33F0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Tööde lühikirjeldus</w:t>
      </w:r>
    </w:p>
    <w:p w14:paraId="1D07DD87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Projekt koostada vastavalt Tellija poolt antud juhendmaterjalile.</w:t>
      </w:r>
    </w:p>
    <w:p w14:paraId="51CA4EBF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Projekti eesmärgiks on ühendada kõik lähteandmetes toodud aadressid operaatorineutraalse sidevõrguga, mis omakorda ühendatakse baasvõrguga või olemasoleva Enefit AS sidevõrgu külge.</w:t>
      </w:r>
    </w:p>
    <w:p w14:paraId="593BD2E5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 xml:space="preserve">Projekteerida ehitatavale passiivsele elektroonilisele side juurdepääsuvõrgule </w:t>
      </w:r>
      <w:proofErr w:type="spellStart"/>
      <w:r w:rsidRPr="00D46826">
        <w:rPr>
          <w:rFonts w:ascii="Times New Roman" w:hAnsi="Times New Roman" w:cs="Times New Roman"/>
          <w:sz w:val="24"/>
        </w:rPr>
        <w:t>multitorustiku</w:t>
      </w:r>
      <w:proofErr w:type="spellEnd"/>
      <w:r w:rsidRPr="00D46826">
        <w:rPr>
          <w:rFonts w:ascii="Times New Roman" w:hAnsi="Times New Roman" w:cs="Times New Roman"/>
          <w:sz w:val="24"/>
        </w:rPr>
        <w:t xml:space="preserve"> trass, kaevude, jaotus-, vahejaotus- ja lõpp-punktide asukohad ning kliendiliinid vastavalt lähteülesande juhenditele ja lepingule.</w:t>
      </w:r>
    </w:p>
    <w:p w14:paraId="67168F67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Trassid projekteerida eelistatult olemasolevatele mastidele (ELV või KOV) ja elektriliinide kaitsevööndisse.</w:t>
      </w:r>
    </w:p>
    <w:p w14:paraId="6788580E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 xml:space="preserve">Õhuliinidele projekteeritud lõpp-punktidest väljuvad kliendiliinid projekteerida õhuliinina. Juhul, kui kliendi lõpp-punktist pole võimalik projekteerida õhuliini, (nt kaablivõrk), mis asub kinnistu piiril või vahetus läheduses, siis kooskõlastatult Tellijaga projekteerida kliendiliin maaliinina. </w:t>
      </w:r>
    </w:p>
    <w:p w14:paraId="74A6F1AA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 xml:space="preserve">Võrgu elementide (FCP-de, FAT-de, kaevude, LP-de) asukohad plaanil ei ole lõplikud. Kui selgub, et plaanil näidatud kohta ei saa elementi paigaldada, siis valida võrgu elemendi jaoks uus asukoht kooskõlastades need Enefit AS poolse kontaktisikuga. </w:t>
      </w:r>
    </w:p>
    <w:p w14:paraId="43920C21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 xml:space="preserve">Projektis määrata, kuidas ühendatakse klienditabelis toodud kliendid. </w:t>
      </w:r>
    </w:p>
    <w:p w14:paraId="54E8341D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Töövõtja ülesandeks on taotleda kõik projektis vajaminevad vajalikud load ja kooskõlastused. Maakasutuse seadustamine teostada kooskõlas tellimuse aluseks oleva töövõtulepinguga.</w:t>
      </w:r>
    </w:p>
    <w:p w14:paraId="6B242C7A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Maakasutus seadustada baasvõrgu kaevust/olemasolevast võrgust kuni lõpp-punktideni täielikult, kliendiliin õhuliiniga osas üldkasutatavatel maadel ja kliendiliin maaliinina osas kuni kinnistu piirini.</w:t>
      </w:r>
    </w:p>
    <w:p w14:paraId="65CB2C65" w14:textId="77777777" w:rsidR="00D46826" w:rsidRP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Seaduses ettenähtud juhtudel taotleda Tellija nimele projekteerimistingimused ja ehitisteatis- või luba.</w:t>
      </w:r>
    </w:p>
    <w:p w14:paraId="544805F0" w14:textId="77777777" w:rsidR="00D46826" w:rsidRDefault="00D46826" w:rsidP="00D46826">
      <w:pPr>
        <w:jc w:val="both"/>
        <w:rPr>
          <w:rFonts w:ascii="Times New Roman" w:hAnsi="Times New Roman" w:cs="Times New Roman"/>
          <w:sz w:val="24"/>
        </w:rPr>
      </w:pPr>
      <w:r w:rsidRPr="00D46826">
        <w:rPr>
          <w:rFonts w:ascii="Times New Roman" w:hAnsi="Times New Roman" w:cs="Times New Roman"/>
          <w:sz w:val="24"/>
        </w:rPr>
        <w:t>Kõik muudatused võrreldes lähteülesande või juhendmaterjaliga kooskõlastada Enefit AS  poolse kontaktisikuga</w:t>
      </w:r>
    </w:p>
    <w:p w14:paraId="5237283C" w14:textId="77777777" w:rsidR="00D46826" w:rsidRDefault="00D46826" w:rsidP="00D46826">
      <w:pPr>
        <w:rPr>
          <w:rFonts w:ascii="Times New Roman" w:hAnsi="Times New Roman" w:cs="Times New Roman"/>
          <w:sz w:val="24"/>
        </w:rPr>
      </w:pPr>
    </w:p>
    <w:p w14:paraId="4A9724BA" w14:textId="6A18BDD3" w:rsidR="00A33F04" w:rsidRDefault="00F76A9C" w:rsidP="00D46826">
      <w:pPr>
        <w:rPr>
          <w:rFonts w:ascii="Times New Roman" w:hAnsi="Times New Roman" w:cs="Times New Roman"/>
          <w:sz w:val="24"/>
          <w:szCs w:val="24"/>
        </w:rPr>
      </w:pPr>
      <w:r w:rsidRPr="008600A6">
        <w:rPr>
          <w:rFonts w:ascii="Times New Roman" w:hAnsi="Times New Roman" w:cs="Times New Roman"/>
          <w:b/>
          <w:sz w:val="24"/>
          <w:szCs w:val="24"/>
        </w:rPr>
        <w:t>Märkused ja töö iseärasused:</w:t>
      </w:r>
      <w:r w:rsidR="00F973DB" w:rsidRPr="00860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F4DA3" w14:textId="77777777" w:rsidR="0050753F" w:rsidRDefault="00507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5397E9" w14:textId="4C088A18" w:rsidR="00791B96" w:rsidRPr="0050753F" w:rsidRDefault="0050753F" w:rsidP="00CF30F2">
      <w:pPr>
        <w:rPr>
          <w:rFonts w:ascii="Times New Roman" w:hAnsi="Times New Roman" w:cs="Times New Roman"/>
          <w:b/>
          <w:sz w:val="28"/>
        </w:rPr>
      </w:pPr>
      <w:r w:rsidRPr="0050753F">
        <w:rPr>
          <w:rFonts w:ascii="Times New Roman" w:hAnsi="Times New Roman" w:cs="Times New Roman"/>
          <w:b/>
          <w:sz w:val="28"/>
        </w:rPr>
        <w:lastRenderedPageBreak/>
        <w:t>Asendiplaan:</w:t>
      </w:r>
      <w:r w:rsidRPr="0050753F">
        <w:rPr>
          <w:noProof/>
        </w:rPr>
        <w:t xml:space="preserve"> </w:t>
      </w:r>
      <w:r w:rsidR="00B424F2">
        <w:rPr>
          <w:noProof/>
        </w:rPr>
        <w:drawing>
          <wp:inline distT="0" distB="0" distL="0" distR="0" wp14:anchorId="7EA69527" wp14:editId="22C35DEB">
            <wp:extent cx="5760720" cy="4031615"/>
            <wp:effectExtent l="0" t="0" r="0" b="6985"/>
            <wp:docPr id="522034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346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24BE" w14:textId="6717BC46" w:rsidR="00CF30F2" w:rsidRDefault="00F76A9C" w:rsidP="00CF30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Baasvõrgu ühenduspunkt</w:t>
      </w:r>
      <w:r w:rsidR="0050753F">
        <w:rPr>
          <w:rFonts w:ascii="Times New Roman" w:hAnsi="Times New Roman" w:cs="Times New Roman"/>
          <w:b/>
          <w:sz w:val="28"/>
        </w:rPr>
        <w:t>:</w:t>
      </w:r>
    </w:p>
    <w:p w14:paraId="0078BC0A" w14:textId="1E2BD4BC" w:rsidR="007C5024" w:rsidRPr="00371597" w:rsidRDefault="007C5024" w:rsidP="00CF30F2">
      <w:pPr>
        <w:rPr>
          <w:rFonts w:ascii="Times New Roman" w:hAnsi="Times New Roman" w:cs="Times New Roman"/>
          <w:sz w:val="24"/>
          <w:szCs w:val="24"/>
        </w:rPr>
      </w:pPr>
      <w:r w:rsidRPr="00A110C2">
        <w:rPr>
          <w:rFonts w:ascii="Times New Roman" w:hAnsi="Times New Roman" w:cs="Times New Roman"/>
          <w:sz w:val="24"/>
          <w:szCs w:val="24"/>
        </w:rPr>
        <w:t xml:space="preserve">Projekteerida uus baasvõrgu ühenduskoht ELA SA trassile kinnistul </w:t>
      </w:r>
      <w:r w:rsidR="00371597" w:rsidRPr="00371597">
        <w:rPr>
          <w:rFonts w:ascii="Times New Roman" w:hAnsi="Times New Roman" w:cs="Times New Roman"/>
          <w:sz w:val="24"/>
          <w:szCs w:val="24"/>
        </w:rPr>
        <w:t>27003:003:0803</w:t>
      </w:r>
      <w:r w:rsidR="00371597" w:rsidRPr="00371597">
        <w:rPr>
          <w:rFonts w:ascii="Times New Roman" w:hAnsi="Times New Roman" w:cs="Times New Roman"/>
          <w:sz w:val="24"/>
          <w:szCs w:val="24"/>
        </w:rPr>
        <w:t xml:space="preserve"> </w:t>
      </w:r>
      <w:r w:rsidRPr="00A110C2">
        <w:rPr>
          <w:rFonts w:ascii="Times New Roman" w:hAnsi="Times New Roman" w:cs="Times New Roman"/>
          <w:sz w:val="24"/>
          <w:szCs w:val="24"/>
        </w:rPr>
        <w:t xml:space="preserve">(ELA SA kaev </w:t>
      </w:r>
      <w:r w:rsidR="00371597" w:rsidRPr="00371597">
        <w:rPr>
          <w:rFonts w:ascii="Times New Roman" w:hAnsi="Times New Roman" w:cs="Times New Roman"/>
          <w:sz w:val="24"/>
          <w:szCs w:val="24"/>
        </w:rPr>
        <w:t>093K20</w:t>
      </w:r>
      <w:r w:rsidRPr="00A110C2">
        <w:rPr>
          <w:rFonts w:ascii="Times New Roman" w:hAnsi="Times New Roman" w:cs="Times New Roman"/>
          <w:sz w:val="24"/>
          <w:szCs w:val="24"/>
        </w:rPr>
        <w:t>).</w:t>
      </w:r>
    </w:p>
    <w:p w14:paraId="4A9724C1" w14:textId="18A10E4E" w:rsidR="00F76A9C" w:rsidRDefault="00193C9B" w:rsidP="00507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</w:t>
      </w:r>
      <w:r w:rsidR="00C84197">
        <w:rPr>
          <w:rFonts w:ascii="Times New Roman" w:hAnsi="Times New Roman" w:cs="Times New Roman"/>
          <w:b/>
          <w:sz w:val="28"/>
        </w:rPr>
        <w:t>ähteülesande lisamaterjalid</w:t>
      </w:r>
      <w:r w:rsidR="0050753F">
        <w:rPr>
          <w:rFonts w:ascii="Times New Roman" w:hAnsi="Times New Roman" w:cs="Times New Roman"/>
          <w:b/>
          <w:sz w:val="28"/>
        </w:rPr>
        <w:t>:</w:t>
      </w:r>
    </w:p>
    <w:p w14:paraId="4A9724C2" w14:textId="1B0896D2" w:rsidR="008B4551" w:rsidRPr="00401042" w:rsidRDefault="00F76A9C" w:rsidP="00CF30F2">
      <w:pPr>
        <w:rPr>
          <w:rFonts w:ascii="Times New Roman" w:hAnsi="Times New Roman" w:cs="Times New Roman"/>
          <w:b/>
          <w:sz w:val="24"/>
          <w:szCs w:val="24"/>
        </w:rPr>
      </w:pPr>
      <w:r w:rsidRPr="00401042">
        <w:rPr>
          <w:rFonts w:ascii="Times New Roman" w:hAnsi="Times New Roman" w:cs="Times New Roman"/>
          <w:sz w:val="24"/>
          <w:szCs w:val="24"/>
        </w:rPr>
        <w:t>Asendiplaan</w:t>
      </w:r>
      <w:r w:rsidR="00193C9B">
        <w:rPr>
          <w:rFonts w:ascii="Times New Roman" w:hAnsi="Times New Roman" w:cs="Times New Roman"/>
          <w:sz w:val="24"/>
          <w:szCs w:val="24"/>
        </w:rPr>
        <w:t>id</w:t>
      </w:r>
      <w:r w:rsidR="008F0840" w:rsidRPr="00401042">
        <w:rPr>
          <w:rFonts w:ascii="Times New Roman" w:hAnsi="Times New Roman" w:cs="Times New Roman"/>
          <w:sz w:val="24"/>
          <w:szCs w:val="24"/>
        </w:rPr>
        <w:t>:</w:t>
      </w:r>
      <w:r w:rsidR="00F033EA">
        <w:rPr>
          <w:rFonts w:ascii="Times New Roman" w:hAnsi="Times New Roman" w:cs="Times New Roman"/>
          <w:sz w:val="24"/>
          <w:szCs w:val="24"/>
        </w:rPr>
        <w:t xml:space="preserve"> </w:t>
      </w:r>
      <w:r w:rsidR="00A504F4">
        <w:rPr>
          <w:rFonts w:ascii="Times New Roman" w:hAnsi="Times New Roman" w:cs="Times New Roman"/>
          <w:sz w:val="24"/>
          <w:szCs w:val="24"/>
        </w:rPr>
        <w:t>VT2</w:t>
      </w:r>
      <w:r w:rsidR="007C1D35">
        <w:rPr>
          <w:rFonts w:ascii="Times New Roman" w:hAnsi="Times New Roman" w:cs="Times New Roman"/>
          <w:sz w:val="24"/>
          <w:szCs w:val="24"/>
        </w:rPr>
        <w:t>12</w:t>
      </w:r>
      <w:r w:rsidR="00742996">
        <w:rPr>
          <w:rFonts w:ascii="Times New Roman" w:hAnsi="Times New Roman" w:cs="Times New Roman"/>
          <w:sz w:val="24"/>
          <w:szCs w:val="24"/>
        </w:rPr>
        <w:t>7</w:t>
      </w:r>
      <w:r w:rsidR="0050753F">
        <w:rPr>
          <w:rFonts w:ascii="Times New Roman" w:hAnsi="Times New Roman" w:cs="Times New Roman"/>
          <w:sz w:val="24"/>
          <w:szCs w:val="24"/>
        </w:rPr>
        <w:t>.pdf</w:t>
      </w:r>
      <w:r w:rsidR="008F0840" w:rsidRPr="00401042">
        <w:rPr>
          <w:rFonts w:ascii="Times New Roman" w:hAnsi="Times New Roman" w:cs="Times New Roman"/>
          <w:sz w:val="24"/>
          <w:szCs w:val="24"/>
        </w:rPr>
        <w:t>;</w:t>
      </w:r>
      <w:r w:rsidR="00F033EA">
        <w:rPr>
          <w:rFonts w:ascii="Times New Roman" w:hAnsi="Times New Roman" w:cs="Times New Roman"/>
          <w:sz w:val="24"/>
          <w:szCs w:val="24"/>
        </w:rPr>
        <w:t xml:space="preserve"> </w:t>
      </w:r>
      <w:r w:rsidR="00A504F4">
        <w:rPr>
          <w:rFonts w:ascii="Times New Roman" w:hAnsi="Times New Roman" w:cs="Times New Roman"/>
          <w:sz w:val="24"/>
          <w:szCs w:val="24"/>
        </w:rPr>
        <w:t>VT2</w:t>
      </w:r>
      <w:r w:rsidR="007C1D35">
        <w:rPr>
          <w:rFonts w:ascii="Times New Roman" w:hAnsi="Times New Roman" w:cs="Times New Roman"/>
          <w:sz w:val="24"/>
          <w:szCs w:val="24"/>
        </w:rPr>
        <w:t>12</w:t>
      </w:r>
      <w:r w:rsidR="00742996">
        <w:rPr>
          <w:rFonts w:ascii="Times New Roman" w:hAnsi="Times New Roman" w:cs="Times New Roman"/>
          <w:sz w:val="24"/>
          <w:szCs w:val="24"/>
        </w:rPr>
        <w:t>7</w:t>
      </w:r>
      <w:r w:rsidR="0050753F">
        <w:rPr>
          <w:rFonts w:ascii="Times New Roman" w:hAnsi="Times New Roman" w:cs="Times New Roman"/>
          <w:sz w:val="24"/>
          <w:szCs w:val="24"/>
        </w:rPr>
        <w:t>.dxf</w:t>
      </w:r>
      <w:r w:rsidR="008F0840" w:rsidRPr="00401042">
        <w:rPr>
          <w:rFonts w:ascii="Times New Roman" w:hAnsi="Times New Roman" w:cs="Times New Roman"/>
          <w:sz w:val="24"/>
          <w:szCs w:val="24"/>
        </w:rPr>
        <w:br/>
        <w:t>Kliendi</w:t>
      </w:r>
      <w:r w:rsidR="00CF0112" w:rsidRPr="00401042">
        <w:rPr>
          <w:rFonts w:ascii="Times New Roman" w:hAnsi="Times New Roman" w:cs="Times New Roman"/>
          <w:sz w:val="24"/>
          <w:szCs w:val="24"/>
        </w:rPr>
        <w:t xml:space="preserve">tabel: </w:t>
      </w:r>
      <w:r w:rsidR="00A504F4">
        <w:rPr>
          <w:rFonts w:ascii="Times New Roman" w:hAnsi="Times New Roman" w:cs="Times New Roman"/>
          <w:sz w:val="24"/>
          <w:szCs w:val="24"/>
        </w:rPr>
        <w:t>VT2</w:t>
      </w:r>
      <w:r w:rsidR="007C1D35">
        <w:rPr>
          <w:rFonts w:ascii="Times New Roman" w:hAnsi="Times New Roman" w:cs="Times New Roman"/>
          <w:sz w:val="24"/>
          <w:szCs w:val="24"/>
        </w:rPr>
        <w:t>12</w:t>
      </w:r>
      <w:r w:rsidR="00742996">
        <w:rPr>
          <w:rFonts w:ascii="Times New Roman" w:hAnsi="Times New Roman" w:cs="Times New Roman"/>
          <w:sz w:val="24"/>
          <w:szCs w:val="24"/>
        </w:rPr>
        <w:t>7</w:t>
      </w:r>
      <w:r w:rsidR="00111913">
        <w:rPr>
          <w:rFonts w:ascii="Times New Roman" w:hAnsi="Times New Roman" w:cs="Times New Roman"/>
          <w:sz w:val="24"/>
          <w:szCs w:val="24"/>
        </w:rPr>
        <w:t>_</w:t>
      </w:r>
      <w:r w:rsidR="0050753F">
        <w:rPr>
          <w:rFonts w:ascii="Times New Roman" w:hAnsi="Times New Roman" w:cs="Times New Roman"/>
          <w:sz w:val="24"/>
          <w:szCs w:val="24"/>
        </w:rPr>
        <w:t>K</w:t>
      </w:r>
      <w:r w:rsidR="00CF0112" w:rsidRPr="00401042">
        <w:rPr>
          <w:rFonts w:ascii="Times New Roman" w:hAnsi="Times New Roman" w:cs="Times New Roman"/>
          <w:sz w:val="24"/>
          <w:szCs w:val="24"/>
        </w:rPr>
        <w:t>lienditabel</w:t>
      </w:r>
      <w:r w:rsidR="0050753F">
        <w:rPr>
          <w:rFonts w:ascii="Times New Roman" w:hAnsi="Times New Roman" w:cs="Times New Roman"/>
          <w:sz w:val="24"/>
          <w:szCs w:val="24"/>
        </w:rPr>
        <w:t>.xlsx</w:t>
      </w:r>
    </w:p>
    <w:p w14:paraId="4A9724C3" w14:textId="21DE62E9" w:rsidR="00F76A9C" w:rsidRPr="00401042" w:rsidRDefault="00F76A9C" w:rsidP="00CF30F2">
      <w:pPr>
        <w:rPr>
          <w:rFonts w:ascii="Times New Roman" w:hAnsi="Times New Roman" w:cs="Times New Roman"/>
          <w:sz w:val="24"/>
          <w:szCs w:val="24"/>
        </w:rPr>
      </w:pPr>
      <w:r w:rsidRPr="00401042">
        <w:rPr>
          <w:rFonts w:ascii="Times New Roman" w:hAnsi="Times New Roman" w:cs="Times New Roman"/>
          <w:b/>
          <w:sz w:val="24"/>
          <w:szCs w:val="24"/>
        </w:rPr>
        <w:t xml:space="preserve">Koostaja: </w:t>
      </w:r>
      <w:r w:rsidR="00F033EA" w:rsidRPr="00F033EA">
        <w:rPr>
          <w:rFonts w:ascii="Times New Roman" w:hAnsi="Times New Roman" w:cs="Times New Roman"/>
          <w:sz w:val="24"/>
          <w:szCs w:val="24"/>
        </w:rPr>
        <w:t>Janno Järvpõld</w:t>
      </w:r>
    </w:p>
    <w:p w14:paraId="4A9724C4" w14:textId="1BF30650" w:rsidR="00F76A9C" w:rsidRPr="00401042" w:rsidRDefault="00F76A9C" w:rsidP="00CF30F2">
      <w:pPr>
        <w:rPr>
          <w:rFonts w:ascii="Times New Roman" w:hAnsi="Times New Roman" w:cs="Times New Roman"/>
          <w:sz w:val="24"/>
          <w:szCs w:val="24"/>
        </w:rPr>
      </w:pPr>
      <w:r w:rsidRPr="00401042">
        <w:rPr>
          <w:rFonts w:ascii="Times New Roman" w:hAnsi="Times New Roman" w:cs="Times New Roman"/>
          <w:b/>
          <w:sz w:val="24"/>
          <w:szCs w:val="24"/>
        </w:rPr>
        <w:t>Kuupäev:</w:t>
      </w:r>
      <w:r w:rsidRPr="00401042">
        <w:rPr>
          <w:rFonts w:ascii="Times New Roman" w:hAnsi="Times New Roman" w:cs="Times New Roman"/>
          <w:sz w:val="24"/>
          <w:szCs w:val="24"/>
        </w:rPr>
        <w:t xml:space="preserve"> </w:t>
      </w:r>
      <w:r w:rsidR="00371597">
        <w:rPr>
          <w:rFonts w:ascii="Times New Roman" w:hAnsi="Times New Roman" w:cs="Times New Roman"/>
          <w:sz w:val="24"/>
          <w:szCs w:val="24"/>
        </w:rPr>
        <w:t>31.01.2024</w:t>
      </w:r>
    </w:p>
    <w:sectPr w:rsidR="00F76A9C" w:rsidRPr="004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D42"/>
    <w:multiLevelType w:val="hybridMultilevel"/>
    <w:tmpl w:val="6DFA6900"/>
    <w:lvl w:ilvl="0" w:tplc="59B60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F2"/>
    <w:rsid w:val="0002364E"/>
    <w:rsid w:val="00041F98"/>
    <w:rsid w:val="00046E0F"/>
    <w:rsid w:val="00060694"/>
    <w:rsid w:val="00060F3A"/>
    <w:rsid w:val="000A0BAA"/>
    <w:rsid w:val="00103F19"/>
    <w:rsid w:val="00111913"/>
    <w:rsid w:val="00113546"/>
    <w:rsid w:val="00133295"/>
    <w:rsid w:val="00193C9B"/>
    <w:rsid w:val="001D6463"/>
    <w:rsid w:val="001E2A57"/>
    <w:rsid w:val="002052BD"/>
    <w:rsid w:val="00207C27"/>
    <w:rsid w:val="0021185E"/>
    <w:rsid w:val="00231FE1"/>
    <w:rsid w:val="00235EAA"/>
    <w:rsid w:val="002A5E1A"/>
    <w:rsid w:val="002C5AD8"/>
    <w:rsid w:val="002D65F2"/>
    <w:rsid w:val="002E721E"/>
    <w:rsid w:val="00336493"/>
    <w:rsid w:val="00355E15"/>
    <w:rsid w:val="00371597"/>
    <w:rsid w:val="003D7362"/>
    <w:rsid w:val="00401042"/>
    <w:rsid w:val="00407969"/>
    <w:rsid w:val="00443E76"/>
    <w:rsid w:val="00467984"/>
    <w:rsid w:val="00494FF3"/>
    <w:rsid w:val="0050753F"/>
    <w:rsid w:val="00512AFC"/>
    <w:rsid w:val="0055371C"/>
    <w:rsid w:val="00554320"/>
    <w:rsid w:val="00573491"/>
    <w:rsid w:val="006329AD"/>
    <w:rsid w:val="0063748D"/>
    <w:rsid w:val="006C53A9"/>
    <w:rsid w:val="006F12C8"/>
    <w:rsid w:val="006F5195"/>
    <w:rsid w:val="00742996"/>
    <w:rsid w:val="00787802"/>
    <w:rsid w:val="00791B96"/>
    <w:rsid w:val="00793A08"/>
    <w:rsid w:val="007C1D35"/>
    <w:rsid w:val="007C5024"/>
    <w:rsid w:val="007E6501"/>
    <w:rsid w:val="00806431"/>
    <w:rsid w:val="00807661"/>
    <w:rsid w:val="008600A6"/>
    <w:rsid w:val="008604B9"/>
    <w:rsid w:val="008B0B3B"/>
    <w:rsid w:val="008B4551"/>
    <w:rsid w:val="008F0840"/>
    <w:rsid w:val="009216E3"/>
    <w:rsid w:val="00936CAA"/>
    <w:rsid w:val="009E0A7A"/>
    <w:rsid w:val="00A110C2"/>
    <w:rsid w:val="00A135CA"/>
    <w:rsid w:val="00A33F04"/>
    <w:rsid w:val="00A504F4"/>
    <w:rsid w:val="00A83E7E"/>
    <w:rsid w:val="00AC0457"/>
    <w:rsid w:val="00B07205"/>
    <w:rsid w:val="00B17143"/>
    <w:rsid w:val="00B424F2"/>
    <w:rsid w:val="00B4295A"/>
    <w:rsid w:val="00B90198"/>
    <w:rsid w:val="00BB5C96"/>
    <w:rsid w:val="00BB7DE1"/>
    <w:rsid w:val="00BE4260"/>
    <w:rsid w:val="00BE598C"/>
    <w:rsid w:val="00C13E24"/>
    <w:rsid w:val="00C258BD"/>
    <w:rsid w:val="00C350C8"/>
    <w:rsid w:val="00C84197"/>
    <w:rsid w:val="00C95A8A"/>
    <w:rsid w:val="00CE664E"/>
    <w:rsid w:val="00CF0112"/>
    <w:rsid w:val="00CF30F2"/>
    <w:rsid w:val="00D0042C"/>
    <w:rsid w:val="00D1206A"/>
    <w:rsid w:val="00D17720"/>
    <w:rsid w:val="00D247B9"/>
    <w:rsid w:val="00D32356"/>
    <w:rsid w:val="00D46826"/>
    <w:rsid w:val="00DB779F"/>
    <w:rsid w:val="00DE4DDB"/>
    <w:rsid w:val="00E26004"/>
    <w:rsid w:val="00E63251"/>
    <w:rsid w:val="00E76AC0"/>
    <w:rsid w:val="00EA688E"/>
    <w:rsid w:val="00F033EA"/>
    <w:rsid w:val="00F455F5"/>
    <w:rsid w:val="00F76A9C"/>
    <w:rsid w:val="00F973DB"/>
    <w:rsid w:val="00FD16A5"/>
    <w:rsid w:val="00FD2BF1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24A2"/>
  <w15:chartTrackingRefBased/>
  <w15:docId w15:val="{3BCB6571-6DB8-44DB-B430-37E67B7D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0F2"/>
    <w:pPr>
      <w:ind w:left="720"/>
      <w:contextualSpacing/>
    </w:pPr>
  </w:style>
  <w:style w:type="character" w:customStyle="1" w:styleId="normaltextrun">
    <w:name w:val="normaltextrun"/>
    <w:basedOn w:val="DefaultParagraphFont"/>
    <w:rsid w:val="0004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9DE9DEBC25F4A86D7CDC66B2C75EE" ma:contentTypeVersion="19" ma:contentTypeDescription="Loo uus dokument" ma:contentTypeScope="" ma:versionID="0a49916304de2a4098cf5db91d933990">
  <xsd:schema xmlns:xsd="http://www.w3.org/2001/XMLSchema" xmlns:xs="http://www.w3.org/2001/XMLSchema" xmlns:p="http://schemas.microsoft.com/office/2006/metadata/properties" xmlns:ns2="38cb43d2-4121-4f5b-a52d-30aa144e45e3" xmlns:ns3="d6a7adfc-60d7-44e1-842c-ef3702ea99ce" targetNamespace="http://schemas.microsoft.com/office/2006/metadata/properties" ma:root="true" ma:fieldsID="39b595b7e43ac4f221f6ebce925794ce" ns2:_="" ns3:_="">
    <xsd:import namespace="38cb43d2-4121-4f5b-a52d-30aa144e45e3"/>
    <xsd:import namespace="d6a7adfc-60d7-44e1-842c-ef3702ea9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43d2-4121-4f5b-a52d-30aa144e4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adfc-60d7-44e1-842c-ef3702ea9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fccdc0-b4c1-406c-97cc-a0d8d7605d2a}" ma:internalName="TaxCatchAll" ma:showField="CatchAllData" ma:web="d6a7adfc-60d7-44e1-842c-ef3702ea9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cb43d2-4121-4f5b-a52d-30aa144e45e3" xsi:nil="true"/>
    <TaxCatchAll xmlns="d6a7adfc-60d7-44e1-842c-ef3702ea99ce" xsi:nil="true"/>
    <lcf76f155ced4ddcb4097134ff3c332f xmlns="38cb43d2-4121-4f5b-a52d-30aa144e45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2EBDF-8178-42D5-9A54-829D0E4D556E}"/>
</file>

<file path=customXml/itemProps2.xml><?xml version="1.0" encoding="utf-8"?>
<ds:datastoreItem xmlns:ds="http://schemas.openxmlformats.org/officeDocument/2006/customXml" ds:itemID="{A34D1206-A296-49C8-9876-E24AC1EB3795}">
  <ds:schemaRefs>
    <ds:schemaRef ds:uri="http://schemas.microsoft.com/office/2006/metadata/properties"/>
    <ds:schemaRef ds:uri="http://schemas.microsoft.com/office/infopath/2007/PartnerControls"/>
    <ds:schemaRef ds:uri="38cb43d2-4121-4f5b-a52d-30aa144e45e3"/>
    <ds:schemaRef ds:uri="d6a7adfc-60d7-44e1-842c-ef3702ea99ce"/>
  </ds:schemaRefs>
</ds:datastoreItem>
</file>

<file path=customXml/itemProps3.xml><?xml version="1.0" encoding="utf-8"?>
<ds:datastoreItem xmlns:ds="http://schemas.openxmlformats.org/officeDocument/2006/customXml" ds:itemID="{58F661A4-2FE2-4A40-9CBC-1B9FC8E25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Aunbaum</dc:creator>
  <cp:keywords/>
  <dc:description/>
  <cp:lastModifiedBy>Janno Järvpõld</cp:lastModifiedBy>
  <cp:revision>59</cp:revision>
  <dcterms:created xsi:type="dcterms:W3CDTF">2019-08-16T10:30:00Z</dcterms:created>
  <dcterms:modified xsi:type="dcterms:W3CDTF">2024-01-31T14:09:00Z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0x010100D439DE9DEBC25F4A86D7CDC66B2C75EE</vt:lpwstr>
  </property>
  <property fmtid="{D5CDD505-2E9C-101B-9397-08002B2CF9AE}" pid="3" name="MediaServiceImageTags">
    <vt:lpwstr/>
  </property>
</Properties>
</file>